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559"/>
        <w:gridCol w:w="4507"/>
      </w:tblGrid>
      <w:tr w:rsidR="0060677B" w:rsidTr="0060677B">
        <w:tc>
          <w:tcPr>
            <w:tcW w:w="4390" w:type="dxa"/>
          </w:tcPr>
          <w:p w:rsidR="0060677B" w:rsidRPr="0060677B" w:rsidRDefault="0060677B" w:rsidP="006A585C">
            <w:pPr>
              <w:jc w:val="both"/>
              <w:rPr>
                <w:b/>
                <w:sz w:val="48"/>
                <w:szCs w:val="48"/>
              </w:rPr>
            </w:pPr>
            <w:r w:rsidRPr="0060677B">
              <w:rPr>
                <w:b/>
                <w:color w:val="2E74B5" w:themeColor="accent1" w:themeShade="BF"/>
                <w:sz w:val="48"/>
                <w:szCs w:val="48"/>
              </w:rPr>
              <w:t>ВЕДИ ГРУПП</w:t>
            </w:r>
            <w:r w:rsidRPr="0060677B">
              <w:rPr>
                <w:b/>
                <w:sz w:val="48"/>
                <w:szCs w:val="48"/>
              </w:rPr>
              <w:t xml:space="preserve"> </w:t>
            </w:r>
          </w:p>
          <w:p w:rsidR="000F2155" w:rsidRPr="000F2155" w:rsidRDefault="0060677B" w:rsidP="006A585C">
            <w:pPr>
              <w:jc w:val="both"/>
              <w:rPr>
                <w:color w:val="767171" w:themeColor="background2" w:themeShade="80"/>
              </w:rPr>
            </w:pPr>
            <w:r w:rsidRPr="0060677B">
              <w:rPr>
                <w:color w:val="767171" w:themeColor="background2" w:themeShade="80"/>
              </w:rPr>
              <w:t xml:space="preserve">Юридический адрес: </w:t>
            </w:r>
            <w:r w:rsidR="000F2155" w:rsidRPr="000F2155">
              <w:rPr>
                <w:color w:val="767171" w:themeColor="background2" w:themeShade="80"/>
              </w:rPr>
              <w:t>101000, г. Москва,</w:t>
            </w:r>
          </w:p>
          <w:p w:rsidR="0060677B" w:rsidRPr="0060677B" w:rsidRDefault="000F2155" w:rsidP="006A585C">
            <w:pPr>
              <w:jc w:val="both"/>
              <w:rPr>
                <w:color w:val="767171" w:themeColor="background2" w:themeShade="80"/>
              </w:rPr>
            </w:pPr>
            <w:r w:rsidRPr="000F2155">
              <w:rPr>
                <w:color w:val="767171" w:themeColor="background2" w:themeShade="80"/>
              </w:rPr>
              <w:t>Чистопрудный б-р, д.11, стр.1</w:t>
            </w:r>
          </w:p>
          <w:p w:rsidR="0060677B" w:rsidRPr="0060677B" w:rsidRDefault="0060677B" w:rsidP="006A585C">
            <w:pPr>
              <w:jc w:val="both"/>
              <w:rPr>
                <w:color w:val="767171" w:themeColor="background2" w:themeShade="80"/>
              </w:rPr>
            </w:pPr>
            <w:r w:rsidRPr="0060677B">
              <w:rPr>
                <w:color w:val="767171" w:themeColor="background2" w:themeShade="80"/>
              </w:rPr>
              <w:t>Почтовый адрес: 101000, г. Москва,</w:t>
            </w:r>
          </w:p>
          <w:p w:rsidR="0060677B" w:rsidRPr="0060677B" w:rsidRDefault="0060677B" w:rsidP="006A585C">
            <w:pPr>
              <w:jc w:val="both"/>
              <w:rPr>
                <w:color w:val="767171" w:themeColor="background2" w:themeShade="80"/>
              </w:rPr>
            </w:pPr>
            <w:r w:rsidRPr="0060677B">
              <w:rPr>
                <w:color w:val="767171" w:themeColor="background2" w:themeShade="80"/>
              </w:rPr>
              <w:t>Чистопрудный б-р, д.11, стр.1</w:t>
            </w:r>
          </w:p>
          <w:p w:rsidR="0060677B" w:rsidRPr="0060677B" w:rsidRDefault="0060677B" w:rsidP="006A585C">
            <w:pPr>
              <w:jc w:val="both"/>
              <w:rPr>
                <w:color w:val="767171" w:themeColor="background2" w:themeShade="80"/>
              </w:rPr>
            </w:pPr>
            <w:r w:rsidRPr="0060677B">
              <w:rPr>
                <w:color w:val="767171" w:themeColor="background2" w:themeShade="80"/>
              </w:rPr>
              <w:t>Тел./факс: +7 (495) 725-43-65</w:t>
            </w:r>
          </w:p>
          <w:p w:rsidR="0060677B" w:rsidRPr="0060677B" w:rsidRDefault="0060677B" w:rsidP="006A585C">
            <w:pPr>
              <w:jc w:val="both"/>
              <w:rPr>
                <w:color w:val="767171" w:themeColor="background2" w:themeShade="80"/>
              </w:rPr>
            </w:pPr>
            <w:r w:rsidRPr="0060677B">
              <w:rPr>
                <w:color w:val="767171" w:themeColor="background2" w:themeShade="80"/>
              </w:rPr>
              <w:t>E-mail: office-moscow@veditour.ru</w:t>
            </w:r>
          </w:p>
          <w:p w:rsidR="0060677B" w:rsidRDefault="0060677B" w:rsidP="006A585C">
            <w:pPr>
              <w:jc w:val="both"/>
            </w:pPr>
            <w:r w:rsidRPr="0060677B">
              <w:rPr>
                <w:color w:val="767171" w:themeColor="background2" w:themeShade="80"/>
              </w:rPr>
              <w:t xml:space="preserve">www.veditour.ru   </w:t>
            </w:r>
          </w:p>
        </w:tc>
        <w:tc>
          <w:tcPr>
            <w:tcW w:w="1559" w:type="dxa"/>
          </w:tcPr>
          <w:p w:rsidR="0060677B" w:rsidRDefault="0060677B" w:rsidP="006A585C">
            <w:pPr>
              <w:jc w:val="both"/>
            </w:pPr>
          </w:p>
        </w:tc>
        <w:tc>
          <w:tcPr>
            <w:tcW w:w="4507" w:type="dxa"/>
          </w:tcPr>
          <w:p w:rsidR="0060677B" w:rsidRPr="0060677B" w:rsidRDefault="00CC2B2F" w:rsidP="00D5339B">
            <w:pPr>
              <w:jc w:val="right"/>
              <w:rPr>
                <w:b/>
                <w:color w:val="2E74B5" w:themeColor="accent1" w:themeShade="BF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-1139190</wp:posOffset>
                  </wp:positionH>
                  <wp:positionV relativeFrom="paragraph">
                    <wp:posOffset>-104775</wp:posOffset>
                  </wp:positionV>
                  <wp:extent cx="1495425" cy="1495425"/>
                  <wp:effectExtent l="0" t="0" r="9525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56x256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339B">
              <w:rPr>
                <w:b/>
                <w:color w:val="2E74B5" w:themeColor="accent1" w:themeShade="BF"/>
                <w:sz w:val="48"/>
                <w:szCs w:val="48"/>
              </w:rPr>
              <w:t xml:space="preserve">                </w:t>
            </w:r>
            <w:r w:rsidR="0060677B" w:rsidRPr="0060677B">
              <w:rPr>
                <w:b/>
                <w:color w:val="2E74B5" w:themeColor="accent1" w:themeShade="BF"/>
                <w:sz w:val="48"/>
                <w:szCs w:val="48"/>
              </w:rPr>
              <w:t>VEDI GROUP</w:t>
            </w:r>
          </w:p>
          <w:p w:rsidR="0060677B" w:rsidRPr="0060677B" w:rsidRDefault="0060677B" w:rsidP="00D5339B">
            <w:pPr>
              <w:jc w:val="right"/>
              <w:rPr>
                <w:color w:val="767171" w:themeColor="background2" w:themeShade="80"/>
              </w:rPr>
            </w:pPr>
            <w:r w:rsidRPr="0060677B">
              <w:rPr>
                <w:color w:val="767171" w:themeColor="background2" w:themeShade="80"/>
              </w:rPr>
              <w:t xml:space="preserve">ИНН 7709977173, КПП </w:t>
            </w:r>
            <w:r w:rsidR="000F2155" w:rsidRPr="000F2155">
              <w:rPr>
                <w:color w:val="767171" w:themeColor="background2" w:themeShade="80"/>
              </w:rPr>
              <w:t>770101001</w:t>
            </w:r>
          </w:p>
          <w:p w:rsidR="00FC3AC1" w:rsidRDefault="00FC3AC1" w:rsidP="00D5339B">
            <w:pPr>
              <w:jc w:val="right"/>
              <w:rPr>
                <w:color w:val="767171" w:themeColor="background2" w:themeShade="80"/>
              </w:rPr>
            </w:pPr>
            <w:r w:rsidRPr="00FC3AC1">
              <w:rPr>
                <w:color w:val="767171" w:themeColor="background2" w:themeShade="80"/>
              </w:rPr>
              <w:t>Р/с  40702810136180002117</w:t>
            </w:r>
          </w:p>
          <w:p w:rsidR="0060677B" w:rsidRPr="0060677B" w:rsidRDefault="0060677B" w:rsidP="00D5339B">
            <w:pPr>
              <w:jc w:val="right"/>
              <w:rPr>
                <w:color w:val="767171" w:themeColor="background2" w:themeShade="80"/>
              </w:rPr>
            </w:pPr>
            <w:r w:rsidRPr="0060677B">
              <w:rPr>
                <w:color w:val="767171" w:themeColor="background2" w:themeShade="80"/>
              </w:rPr>
              <w:t xml:space="preserve">В </w:t>
            </w:r>
            <w:r w:rsidR="00FC3AC1" w:rsidRPr="00FC3AC1">
              <w:rPr>
                <w:color w:val="767171" w:themeColor="background2" w:themeShade="80"/>
              </w:rPr>
              <w:t>АО "ВУЗ-БАНК"</w:t>
            </w:r>
            <w:r w:rsidRPr="0060677B">
              <w:rPr>
                <w:color w:val="767171" w:themeColor="background2" w:themeShade="80"/>
              </w:rPr>
              <w:t xml:space="preserve"> г. </w:t>
            </w:r>
            <w:r w:rsidR="003365DA">
              <w:rPr>
                <w:color w:val="767171" w:themeColor="background2" w:themeShade="80"/>
              </w:rPr>
              <w:t>Екатерибург</w:t>
            </w:r>
          </w:p>
          <w:p w:rsidR="0060677B" w:rsidRPr="0060677B" w:rsidRDefault="0060677B" w:rsidP="00D5339B">
            <w:pPr>
              <w:jc w:val="right"/>
              <w:rPr>
                <w:color w:val="767171" w:themeColor="background2" w:themeShade="80"/>
              </w:rPr>
            </w:pPr>
            <w:r w:rsidRPr="0060677B">
              <w:rPr>
                <w:color w:val="767171" w:themeColor="background2" w:themeShade="80"/>
              </w:rPr>
              <w:t xml:space="preserve">К/с </w:t>
            </w:r>
            <w:r w:rsidR="00FC3AC1" w:rsidRPr="00FC3AC1">
              <w:rPr>
                <w:color w:val="767171" w:themeColor="background2" w:themeShade="80"/>
              </w:rPr>
              <w:t>30101810600000000781</w:t>
            </w:r>
          </w:p>
          <w:p w:rsidR="0060677B" w:rsidRDefault="0060677B" w:rsidP="00D5339B">
            <w:pPr>
              <w:jc w:val="right"/>
            </w:pPr>
            <w:r w:rsidRPr="0060677B">
              <w:rPr>
                <w:color w:val="767171" w:themeColor="background2" w:themeShade="80"/>
              </w:rPr>
              <w:t xml:space="preserve">БИК </w:t>
            </w:r>
            <w:r w:rsidR="00FC3AC1" w:rsidRPr="00FC3AC1">
              <w:rPr>
                <w:color w:val="767171" w:themeColor="background2" w:themeShade="80"/>
              </w:rPr>
              <w:t>046577781</w:t>
            </w:r>
          </w:p>
        </w:tc>
      </w:tr>
    </w:tbl>
    <w:p w:rsidR="00FC672F" w:rsidRDefault="00D117E1" w:rsidP="006A585C">
      <w:pPr>
        <w:spacing w:after="0" w:line="240" w:lineRule="auto"/>
        <w:jc w:val="both"/>
      </w:pPr>
      <w:r>
        <w:pict>
          <v:rect id="_x0000_i1025" style="width:523.3pt;height:1pt" o:hralign="center" o:hrstd="t" o:hrnoshade="t" o:hr="t" fillcolor="#2e74b5 [2404]" stroked="f"/>
        </w:pict>
      </w:r>
    </w:p>
    <w:p w:rsidR="00CC2B2F" w:rsidRDefault="00CC2B2F" w:rsidP="006A585C">
      <w:pPr>
        <w:spacing w:after="0" w:line="240" w:lineRule="auto"/>
        <w:jc w:val="both"/>
        <w:rPr>
          <w:b/>
          <w:bCs/>
        </w:rPr>
      </w:pPr>
    </w:p>
    <w:p w:rsidR="00D5339B" w:rsidRPr="009D3AFC" w:rsidRDefault="00D5339B" w:rsidP="00D5339B">
      <w:pPr>
        <w:spacing w:after="0"/>
        <w:rPr>
          <w:b/>
          <w:bCs/>
        </w:rPr>
      </w:pPr>
      <w:r w:rsidRPr="009D3AFC">
        <w:rPr>
          <w:b/>
          <w:bCs/>
        </w:rPr>
        <w:t>«</w:t>
      </w:r>
      <w:r w:rsidR="000C404D">
        <w:rPr>
          <w:b/>
          <w:bCs/>
        </w:rPr>
        <w:t>____</w:t>
      </w:r>
      <w:r w:rsidRPr="009D3AFC">
        <w:rPr>
          <w:b/>
          <w:bCs/>
        </w:rPr>
        <w:t xml:space="preserve">» </w:t>
      </w:r>
      <w:r w:rsidR="00A658D0">
        <w:rPr>
          <w:b/>
          <w:bCs/>
        </w:rPr>
        <w:t>_________________</w:t>
      </w:r>
      <w:r w:rsidRPr="009D3AFC">
        <w:rPr>
          <w:b/>
          <w:bCs/>
        </w:rPr>
        <w:t xml:space="preserve"> 2020 года</w:t>
      </w:r>
    </w:p>
    <w:p w:rsidR="00D5339B" w:rsidRPr="00D5339B" w:rsidRDefault="00D5339B" w:rsidP="00D5339B">
      <w:pPr>
        <w:spacing w:after="0"/>
        <w:jc w:val="right"/>
        <w:rPr>
          <w:b/>
          <w:bCs/>
        </w:rPr>
      </w:pPr>
      <w:r w:rsidRPr="00D5339B">
        <w:rPr>
          <w:b/>
          <w:bCs/>
        </w:rPr>
        <w:t>В туристическое агентство:</w:t>
      </w:r>
    </w:p>
    <w:p w:rsidR="00D5339B" w:rsidRDefault="000C404D" w:rsidP="00D5339B">
      <w:pPr>
        <w:spacing w:after="0"/>
        <w:jc w:val="right"/>
        <w:rPr>
          <w:b/>
          <w:bCs/>
        </w:rPr>
      </w:pPr>
      <w:r>
        <w:rPr>
          <w:b/>
          <w:bCs/>
        </w:rPr>
        <w:t xml:space="preserve">Название: </w:t>
      </w:r>
      <w:r w:rsidR="00D5339B" w:rsidRPr="00D5339B">
        <w:rPr>
          <w:b/>
          <w:bCs/>
        </w:rPr>
        <w:t>__________________________</w:t>
      </w:r>
      <w:r>
        <w:rPr>
          <w:b/>
          <w:bCs/>
        </w:rPr>
        <w:t>____</w:t>
      </w:r>
    </w:p>
    <w:p w:rsidR="00D5339B" w:rsidRDefault="000C404D" w:rsidP="00D5339B">
      <w:pPr>
        <w:spacing w:after="0"/>
        <w:jc w:val="right"/>
        <w:rPr>
          <w:b/>
          <w:bCs/>
        </w:rPr>
      </w:pPr>
      <w:r>
        <w:rPr>
          <w:b/>
          <w:bCs/>
        </w:rPr>
        <w:t>Адрес: ________________________</w:t>
      </w:r>
      <w:r w:rsidR="00D5339B">
        <w:rPr>
          <w:b/>
          <w:bCs/>
        </w:rPr>
        <w:t>____</w:t>
      </w:r>
      <w:r w:rsidR="00D5339B" w:rsidRPr="00D5339B">
        <w:rPr>
          <w:b/>
          <w:bCs/>
        </w:rPr>
        <w:t>__</w:t>
      </w:r>
      <w:r>
        <w:rPr>
          <w:b/>
          <w:bCs/>
        </w:rPr>
        <w:t>________________________</w:t>
      </w:r>
    </w:p>
    <w:p w:rsidR="00D5339B" w:rsidRDefault="00D5339B" w:rsidP="00D5339B">
      <w:pPr>
        <w:spacing w:after="0"/>
        <w:jc w:val="right"/>
        <w:rPr>
          <w:b/>
          <w:bCs/>
        </w:rPr>
      </w:pPr>
    </w:p>
    <w:p w:rsidR="00D5339B" w:rsidRDefault="00D5339B" w:rsidP="00D5339B">
      <w:pPr>
        <w:spacing w:after="0"/>
        <w:jc w:val="right"/>
        <w:rPr>
          <w:b/>
          <w:bCs/>
        </w:rPr>
      </w:pPr>
    </w:p>
    <w:p w:rsidR="00A658D0" w:rsidRPr="00D5339B" w:rsidRDefault="00A658D0" w:rsidP="00D5339B">
      <w:pPr>
        <w:spacing w:after="0"/>
        <w:jc w:val="right"/>
        <w:rPr>
          <w:b/>
          <w:bCs/>
        </w:rPr>
      </w:pPr>
    </w:p>
    <w:p w:rsidR="00D5339B" w:rsidRPr="00A658D0" w:rsidRDefault="00D5339B" w:rsidP="00D5339B">
      <w:pPr>
        <w:spacing w:after="0"/>
        <w:jc w:val="center"/>
        <w:outlineLvl w:val="0"/>
        <w:rPr>
          <w:b/>
          <w:sz w:val="32"/>
          <w:szCs w:val="32"/>
        </w:rPr>
      </w:pPr>
      <w:r w:rsidRPr="00A658D0">
        <w:rPr>
          <w:b/>
          <w:sz w:val="32"/>
          <w:szCs w:val="32"/>
        </w:rPr>
        <w:t>ГАРАНТИЙНОЕ ПИСЬМО</w:t>
      </w:r>
    </w:p>
    <w:p w:rsidR="00D5339B" w:rsidRDefault="00D5339B" w:rsidP="00D5339B">
      <w:pPr>
        <w:spacing w:after="0"/>
        <w:jc w:val="center"/>
        <w:outlineLvl w:val="0"/>
        <w:rPr>
          <w:b/>
        </w:rPr>
      </w:pPr>
      <w:r w:rsidRPr="00D5339B">
        <w:rPr>
          <w:b/>
        </w:rPr>
        <w:t>(</w:t>
      </w:r>
      <w:r w:rsidRPr="00A658D0">
        <w:rPr>
          <w:b/>
        </w:rPr>
        <w:t>подтверждение № «старой» заявки», «туристы ФИО»</w:t>
      </w:r>
      <w:r w:rsidR="00A658D0">
        <w:rPr>
          <w:b/>
        </w:rPr>
        <w:t>)</w:t>
      </w:r>
    </w:p>
    <w:p w:rsidR="00D5339B" w:rsidRPr="00D5339B" w:rsidRDefault="00D5339B" w:rsidP="00D5339B">
      <w:pPr>
        <w:spacing w:after="0"/>
        <w:jc w:val="center"/>
        <w:outlineLvl w:val="0"/>
        <w:rPr>
          <w:b/>
        </w:rPr>
      </w:pPr>
    </w:p>
    <w:p w:rsidR="00D5339B" w:rsidRPr="00D739EC" w:rsidRDefault="00D5339B" w:rsidP="00D5339B">
      <w:pPr>
        <w:spacing w:after="0"/>
        <w:jc w:val="both"/>
        <w:outlineLvl w:val="0"/>
      </w:pPr>
      <w:r w:rsidRPr="00D5339B">
        <w:rPr>
          <w:b/>
        </w:rPr>
        <w:tab/>
      </w:r>
      <w:r w:rsidRPr="00D739EC">
        <w:t xml:space="preserve">Настоящим письмом, туроператор «ВЕДИ ГРУПП» (ОГРН </w:t>
      </w:r>
      <w:r w:rsidRPr="00D739EC">
        <w:rPr>
          <w:rFonts w:cs="Calibri"/>
          <w:spacing w:val="20"/>
        </w:rPr>
        <w:t>5167746230097</w:t>
      </w:r>
      <w:r w:rsidRPr="00D739EC">
        <w:t>, ИНН 7709977173, юридический и фактический адрес: 101000 г. Москва, Чистопрудный б-р, д.11, стр.1, реестровый номер в Едином Федеральном реестре туроператоров РТО 020780) гарантирует перенос денежных средств, зафиксированных по внутреннему курсу на день поступления на счет туроператора, полученных в качестве оплаты по забронированному и подтвержденному туристскому продукту (подтверждение № «старой» заявки) принятых на основании Агентского договора (№ договора) от (дата договора) года на следующие бронирования по направлениям туроператора «ВЕДИ ГРУПП».</w:t>
      </w:r>
    </w:p>
    <w:p w:rsidR="00D5339B" w:rsidRPr="00D739EC" w:rsidRDefault="00D5339B" w:rsidP="00D5339B">
      <w:pPr>
        <w:spacing w:after="0"/>
        <w:jc w:val="both"/>
        <w:outlineLvl w:val="0"/>
      </w:pPr>
      <w:r w:rsidRPr="00D739EC">
        <w:tab/>
        <w:t xml:space="preserve">Перенос денежных средств на новое бронирование по старой заявке производится без выставления фактически понесенных расходов, за исключением оказанных услуг (визовая поддержка, </w:t>
      </w:r>
      <w:r w:rsidR="006530E7" w:rsidRPr="00D739EC">
        <w:t xml:space="preserve">медицинская </w:t>
      </w:r>
      <w:r w:rsidRPr="00D739EC">
        <w:t xml:space="preserve">страховка </w:t>
      </w:r>
      <w:r w:rsidR="006530E7" w:rsidRPr="00D739EC">
        <w:t>и страховка от невыезда</w:t>
      </w:r>
      <w:r w:rsidRPr="00D739EC">
        <w:t>) на основании заявления Турагента в произвольной форме. Если общая стоимость туристского продукта по новой заявке п</w:t>
      </w:r>
      <w:bookmarkStart w:id="0" w:name="_GoBack"/>
      <w:bookmarkEnd w:id="0"/>
      <w:r w:rsidRPr="00D739EC">
        <w:t>ревысит стоимость аннулированной заявки, Турагент производит доплату по текущему курсу на день доплаты.</w:t>
      </w:r>
    </w:p>
    <w:p w:rsidR="00D5339B" w:rsidRPr="00D739EC" w:rsidRDefault="00D5339B" w:rsidP="00D5339B">
      <w:pPr>
        <w:spacing w:after="0"/>
        <w:ind w:firstLine="709"/>
        <w:jc w:val="both"/>
        <w:outlineLvl w:val="0"/>
      </w:pPr>
      <w:r w:rsidRPr="00D739EC">
        <w:t>При этом до наступления срока исполнения принятых обязательств по новой заявке, сумма денежных средств, внесенных Турагентом и зафиксированных по старой заявке, будет отражена в личном кабинете Турагента.</w:t>
      </w:r>
    </w:p>
    <w:p w:rsidR="00D5339B" w:rsidRDefault="00D5339B" w:rsidP="00D5339B">
      <w:pPr>
        <w:spacing w:after="0" w:line="300" w:lineRule="atLeast"/>
        <w:textAlignment w:val="baseline"/>
      </w:pPr>
    </w:p>
    <w:p w:rsidR="000C404D" w:rsidRDefault="00D5339B" w:rsidP="000C404D">
      <w:pPr>
        <w:spacing w:after="0" w:line="300" w:lineRule="atLeast"/>
        <w:textAlignment w:val="baseline"/>
      </w:pPr>
      <w:r>
        <w:br/>
      </w:r>
      <w:r w:rsidR="000C404D">
        <w:t>Генеральный директор</w:t>
      </w:r>
    </w:p>
    <w:p w:rsidR="00D5339B" w:rsidRDefault="000C404D" w:rsidP="000C404D">
      <w:pPr>
        <w:spacing w:after="0" w:line="300" w:lineRule="atLeast"/>
        <w:textAlignment w:val="baseline"/>
      </w:pPr>
      <w:r>
        <w:t>ООО «ВЕДИ ГРУПП» _________________________/Карева И.В./</w:t>
      </w:r>
    </w:p>
    <w:p w:rsidR="00216F37" w:rsidRDefault="00216F37" w:rsidP="00D5339B">
      <w:pPr>
        <w:spacing w:after="0" w:line="240" w:lineRule="auto"/>
        <w:jc w:val="both"/>
      </w:pPr>
    </w:p>
    <w:sectPr w:rsidR="00216F37" w:rsidSect="00281B8B">
      <w:headerReference w:type="default" r:id="rId9"/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E1" w:rsidRDefault="00D117E1" w:rsidP="007B7914">
      <w:pPr>
        <w:spacing w:after="0" w:line="240" w:lineRule="auto"/>
      </w:pPr>
      <w:r>
        <w:separator/>
      </w:r>
    </w:p>
  </w:endnote>
  <w:endnote w:type="continuationSeparator" w:id="0">
    <w:p w:rsidR="00D117E1" w:rsidRDefault="00D117E1" w:rsidP="007B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E1" w:rsidRDefault="00D117E1" w:rsidP="007B7914">
      <w:pPr>
        <w:spacing w:after="0" w:line="240" w:lineRule="auto"/>
      </w:pPr>
      <w:r>
        <w:separator/>
      </w:r>
    </w:p>
  </w:footnote>
  <w:footnote w:type="continuationSeparator" w:id="0">
    <w:p w:rsidR="00D117E1" w:rsidRDefault="00D117E1" w:rsidP="007B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20588"/>
      <w:docPartObj>
        <w:docPartGallery w:val="Watermarks"/>
        <w:docPartUnique/>
      </w:docPartObj>
    </w:sdtPr>
    <w:sdtEndPr/>
    <w:sdtContent>
      <w:p w:rsidR="007B7914" w:rsidRDefault="00D117E1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212D"/>
    <w:multiLevelType w:val="hybridMultilevel"/>
    <w:tmpl w:val="D6A4CEBE"/>
    <w:lvl w:ilvl="0" w:tplc="388A6298">
      <w:start w:val="2"/>
      <w:numFmt w:val="bullet"/>
      <w:lvlText w:val=""/>
      <w:lvlJc w:val="left"/>
      <w:pPr>
        <w:ind w:left="5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 w15:restartNumberingAfterBreak="0">
    <w:nsid w:val="12D81B04"/>
    <w:multiLevelType w:val="hybridMultilevel"/>
    <w:tmpl w:val="1EDE7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4FF9"/>
    <w:multiLevelType w:val="hybridMultilevel"/>
    <w:tmpl w:val="7EE20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64E19"/>
    <w:multiLevelType w:val="hybridMultilevel"/>
    <w:tmpl w:val="9AC8545E"/>
    <w:lvl w:ilvl="0" w:tplc="388A6298">
      <w:start w:val="2"/>
      <w:numFmt w:val="bullet"/>
      <w:lvlText w:val=""/>
      <w:lvlJc w:val="left"/>
      <w:pPr>
        <w:ind w:left="52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WIqa29YijeEmnzKckk1WYSCrvbSzMJvfMJ7qw6WYpk5PSuVTlMELfUShA/Qk85emnBIbJJDAdkMlFaGqQoVEA==" w:salt="5L8wJxU8p/CQe3eJPdQWpQ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C3"/>
    <w:rsid w:val="00022DCD"/>
    <w:rsid w:val="000269F5"/>
    <w:rsid w:val="000444B2"/>
    <w:rsid w:val="00073E0E"/>
    <w:rsid w:val="000C404D"/>
    <w:rsid w:val="000F2155"/>
    <w:rsid w:val="001858AD"/>
    <w:rsid w:val="00216F37"/>
    <w:rsid w:val="00281B8B"/>
    <w:rsid w:val="002D584A"/>
    <w:rsid w:val="00327EE9"/>
    <w:rsid w:val="003338FB"/>
    <w:rsid w:val="003365DA"/>
    <w:rsid w:val="00344BC9"/>
    <w:rsid w:val="00383A78"/>
    <w:rsid w:val="003B57C3"/>
    <w:rsid w:val="00462E46"/>
    <w:rsid w:val="004D1B9B"/>
    <w:rsid w:val="004F101E"/>
    <w:rsid w:val="0060677B"/>
    <w:rsid w:val="006530E7"/>
    <w:rsid w:val="006A585C"/>
    <w:rsid w:val="006C06DF"/>
    <w:rsid w:val="00794504"/>
    <w:rsid w:val="007A330E"/>
    <w:rsid w:val="007B7914"/>
    <w:rsid w:val="00852074"/>
    <w:rsid w:val="008B2ECC"/>
    <w:rsid w:val="008F5D98"/>
    <w:rsid w:val="009948F3"/>
    <w:rsid w:val="009B03FD"/>
    <w:rsid w:val="00A6301F"/>
    <w:rsid w:val="00A658D0"/>
    <w:rsid w:val="00A82FB5"/>
    <w:rsid w:val="00CC2B2F"/>
    <w:rsid w:val="00CF3F3B"/>
    <w:rsid w:val="00D117E1"/>
    <w:rsid w:val="00D4706A"/>
    <w:rsid w:val="00D5339B"/>
    <w:rsid w:val="00D61488"/>
    <w:rsid w:val="00D739EC"/>
    <w:rsid w:val="00DC40CB"/>
    <w:rsid w:val="00DF3685"/>
    <w:rsid w:val="00DF7723"/>
    <w:rsid w:val="00E61922"/>
    <w:rsid w:val="00F460A7"/>
    <w:rsid w:val="00FC3AC1"/>
    <w:rsid w:val="00FC672F"/>
    <w:rsid w:val="00F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4437FF5-E2A0-4AE1-A181-20933E0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F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914"/>
  </w:style>
  <w:style w:type="paragraph" w:styleId="a8">
    <w:name w:val="footer"/>
    <w:basedOn w:val="a"/>
    <w:link w:val="a9"/>
    <w:uiPriority w:val="99"/>
    <w:unhideWhenUsed/>
    <w:rsid w:val="007B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914"/>
  </w:style>
  <w:style w:type="paragraph" w:styleId="aa">
    <w:name w:val="List Paragraph"/>
    <w:basedOn w:val="a"/>
    <w:uiPriority w:val="34"/>
    <w:qFormat/>
    <w:rsid w:val="00281B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81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B1776-C760-44F6-9EBB-5C89A8F5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1681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Lipman Alexandra</dc:creator>
  <cp:lastModifiedBy>Lazareva Natalia</cp:lastModifiedBy>
  <cp:revision>13</cp:revision>
  <dcterms:created xsi:type="dcterms:W3CDTF">2020-03-25T10:52:00Z</dcterms:created>
  <dcterms:modified xsi:type="dcterms:W3CDTF">2020-03-25T11:23:00Z</dcterms:modified>
</cp:coreProperties>
</file>